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501924975"/>
        <w:docPartObj>
          <w:docPartGallery w:val="Cover Pages"/>
          <w:docPartUnique/>
        </w:docPartObj>
      </w:sdtPr>
      <w:sdtEndPr>
        <w:rPr>
          <w:rFonts w:asciiTheme="minorHAnsi" w:hAnsiTheme="minorHAnsi"/>
          <w:b/>
          <w:sz w:val="28"/>
          <w:szCs w:val="28"/>
        </w:rPr>
      </w:sdtEndPr>
      <w:sdtContent>
        <w:p w14:paraId="7714379D" w14:textId="3FFECB1C" w:rsidR="00EC335D" w:rsidRDefault="00EC335D">
          <w:r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DA688E8" wp14:editId="7518B9D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9B66F" w14:textId="5030AC31" w:rsidR="00EC335D" w:rsidRDefault="00EC335D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0ADB080" w14:textId="7799CE58" w:rsidR="00EC335D" w:rsidRDefault="00EC335D" w:rsidP="00EC335D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Mernda calisthenics club Code of ethics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noProof/>
                                          <w:color w:val="5B9BD5" w:themeColor="accent1"/>
                                          <w:sz w:val="72"/>
                                          <w:szCs w:val="72"/>
                                          <w:lang w:val="en-AU" w:eastAsia="en-AU"/>
                                        </w:rPr>
                                        <w:drawing>
                                          <wp:inline distT="0" distB="0" distL="0" distR="0" wp14:anchorId="628DEFB1" wp14:editId="764AF82F">
                                            <wp:extent cx="3248025" cy="1059139"/>
                                            <wp:effectExtent l="0" t="0" r="0" b="8255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Mernda 1.png"/>
                                                    <pic:cNvPicPr/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61351" cy="106348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DA688E8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14:paraId="1AB9B66F" w14:textId="5030AC31" w:rsidR="00EC335D" w:rsidRDefault="00EC335D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0ADB080" w14:textId="7799CE58" w:rsidR="00EC335D" w:rsidRDefault="00EC335D" w:rsidP="00EC335D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Mernda calisthenics club Code of ethics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  <w:lang w:val="en-AU" w:eastAsia="en-AU"/>
                                  </w:rPr>
                                  <w:drawing>
                                    <wp:inline distT="0" distB="0" distL="0" distR="0" wp14:anchorId="628DEFB1" wp14:editId="764AF82F">
                                      <wp:extent cx="3248025" cy="1059139"/>
                                      <wp:effectExtent l="0" t="0" r="0" b="825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Mernda 1.pn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61351" cy="10634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2E37673" w14:textId="7EB5A809" w:rsidR="00EC335D" w:rsidRDefault="00EC335D">
          <w:pPr>
            <w:spacing w:after="160" w:line="259" w:lineRule="auto"/>
            <w:rPr>
              <w:rFonts w:asciiTheme="minorHAnsi" w:hAnsiTheme="minorHAnsi"/>
              <w:b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br w:type="page"/>
          </w:r>
        </w:p>
      </w:sdtContent>
    </w:sdt>
    <w:p w14:paraId="3E42B6B0" w14:textId="77777777" w:rsidR="00EC335D" w:rsidRPr="00FA5F21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General Code of Conduct</w:t>
      </w:r>
    </w:p>
    <w:p w14:paraId="206764F7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39992834" w14:textId="77777777" w:rsidR="00EC335D" w:rsidRPr="00097198" w:rsidRDefault="00EC335D" w:rsidP="00EC335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097198">
        <w:rPr>
          <w:rFonts w:asciiTheme="minorHAnsi" w:hAnsiTheme="minorHAnsi" w:cs="Arial"/>
          <w:b/>
          <w:bCs/>
          <w:color w:val="000000"/>
        </w:rPr>
        <w:t>Australian Calisthenic Federation Member Protection Policy</w:t>
      </w:r>
    </w:p>
    <w:p w14:paraId="43A82FE0" w14:textId="77777777" w:rsidR="00EC335D" w:rsidRPr="00097198" w:rsidRDefault="00EC335D" w:rsidP="00EC335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097198">
        <w:rPr>
          <w:rFonts w:asciiTheme="minorHAnsi" w:hAnsiTheme="minorHAnsi" w:cs="Arial"/>
          <w:b/>
          <w:bCs/>
          <w:color w:val="000000"/>
        </w:rPr>
        <w:t xml:space="preserve">PART </w:t>
      </w:r>
      <w:r>
        <w:rPr>
          <w:rFonts w:asciiTheme="minorHAnsi" w:hAnsiTheme="minorHAnsi" w:cs="Arial"/>
          <w:b/>
          <w:bCs/>
          <w:color w:val="000000"/>
        </w:rPr>
        <w:t>B</w:t>
      </w:r>
      <w:r w:rsidRPr="00097198">
        <w:rPr>
          <w:rFonts w:asciiTheme="minorHAnsi" w:hAnsiTheme="minorHAnsi" w:cs="Arial"/>
          <w:color w:val="000000"/>
        </w:rPr>
        <w:t xml:space="preserve">: </w:t>
      </w:r>
      <w:r w:rsidRPr="00097198">
        <w:rPr>
          <w:rFonts w:asciiTheme="minorHAnsi" w:hAnsiTheme="minorHAnsi" w:cs="Arial"/>
          <w:b/>
          <w:bCs/>
          <w:color w:val="000000"/>
        </w:rPr>
        <w:t xml:space="preserve">CODES OF </w:t>
      </w:r>
      <w:r>
        <w:rPr>
          <w:rFonts w:asciiTheme="minorHAnsi" w:hAnsiTheme="minorHAnsi" w:cs="Arial"/>
          <w:b/>
          <w:bCs/>
          <w:color w:val="000000"/>
        </w:rPr>
        <w:t>BEHAVIOUR</w:t>
      </w:r>
    </w:p>
    <w:p w14:paraId="26418E2D" w14:textId="77777777" w:rsidR="00EC335D" w:rsidRPr="00097198" w:rsidRDefault="00EC335D" w:rsidP="00EC335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097198">
        <w:rPr>
          <w:rFonts w:asciiTheme="minorHAnsi" w:hAnsiTheme="minorHAnsi" w:cs="Arial"/>
          <w:b/>
          <w:bCs/>
          <w:color w:val="000000"/>
        </w:rPr>
        <w:t xml:space="preserve">Attachment </w:t>
      </w:r>
      <w:r>
        <w:rPr>
          <w:rFonts w:asciiTheme="minorHAnsi" w:hAnsiTheme="minorHAnsi" w:cs="Arial"/>
          <w:b/>
          <w:bCs/>
          <w:color w:val="000000"/>
        </w:rPr>
        <w:t>B</w:t>
      </w:r>
      <w:r w:rsidRPr="00097198">
        <w:rPr>
          <w:rFonts w:asciiTheme="minorHAnsi" w:hAnsiTheme="minorHAnsi" w:cs="Arial"/>
          <w:b/>
          <w:bCs/>
          <w:color w:val="000000"/>
        </w:rPr>
        <w:t>1: General Code of Behaviour</w:t>
      </w:r>
    </w:p>
    <w:p w14:paraId="3BF81A1B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380E5BC5" w14:textId="77777777" w:rsidR="00EC335D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As a person required to </w:t>
      </w:r>
      <w:r w:rsidRPr="00097198">
        <w:rPr>
          <w:rFonts w:asciiTheme="minorHAnsi" w:hAnsiTheme="minorHAnsi" w:cs="Arial"/>
          <w:color w:val="000000"/>
        </w:rPr>
        <w:t xml:space="preserve">comply with this Policy, you must meet the following requirements in regard to your conduct during any activity held or sanctioned by ACF, a Member State or an Affiliated Club and in any role you hold within ACF, a Member State or an Affiliated Club: </w:t>
      </w:r>
    </w:p>
    <w:p w14:paraId="19E365DE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3C7AC32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Respect the rights dignity and worth of others. </w:t>
      </w:r>
    </w:p>
    <w:p w14:paraId="5E25DCFE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6D9BEC83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Be fair, considerate and honest in all dealing with others. </w:t>
      </w:r>
    </w:p>
    <w:p w14:paraId="11CD618B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0F23C008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Be professional in, and accept responsibility for your actions. </w:t>
      </w:r>
    </w:p>
    <w:p w14:paraId="698A9EAA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05F5BC99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Make a commitment to providing quality service. </w:t>
      </w:r>
    </w:p>
    <w:p w14:paraId="3F50EF15" w14:textId="77777777" w:rsidR="00EC335D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EF0C6A2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Demonstrate a high degree of individual responsibility especially when dealing with persons under 18 years of age, as your words and actions are an example. </w:t>
      </w:r>
    </w:p>
    <w:p w14:paraId="1600EBB4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C5F0A5E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Be aware of, and maintain an uncompromising adhesion to ACF standards, rules, regulations and policies. </w:t>
      </w:r>
    </w:p>
    <w:p w14:paraId="251D97E9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B597E5D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Operate within the rules of ACF including national policies and guidelines which govern ACF and the Member States. </w:t>
      </w:r>
    </w:p>
    <w:p w14:paraId="3351A2E2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DE27D8F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Understand your responsibility if you breach, or are aware of any breaches of this Code of Behaviour. </w:t>
      </w:r>
    </w:p>
    <w:p w14:paraId="54F7BF66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F768DD6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Do not use your involvement with ACF, a Member State or an Affiliated Club to promote your own beliefs, behaviours or practices where these are inconsistent with those of ACF, the Member States or the Affiliated Clubs. </w:t>
      </w:r>
    </w:p>
    <w:p w14:paraId="422C2628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2C09716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Avoid unaccompanied and unobserved activities with persons under 18 years of age, wherever possible. </w:t>
      </w:r>
    </w:p>
    <w:p w14:paraId="2170F691" w14:textId="77777777" w:rsidR="00EC335D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05AFEEC6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Refrain from any form of abuse towards others. </w:t>
      </w:r>
    </w:p>
    <w:p w14:paraId="4967CA17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Refrain from any form of harassment towards, or discrimination of, others. </w:t>
      </w:r>
    </w:p>
    <w:p w14:paraId="2DC0BBFC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5F86E0A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Provide a safe environment for the conduct of the activity. </w:t>
      </w:r>
    </w:p>
    <w:p w14:paraId="36A25804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0D1757E4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 xml:space="preserve">Show concern and caution towards others who may be sick or injured. </w:t>
      </w:r>
    </w:p>
    <w:p w14:paraId="53936F6A" w14:textId="77777777" w:rsidR="00EC335D" w:rsidRPr="00097198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A260814" w14:textId="77777777" w:rsidR="00EC335D" w:rsidRPr="00345DF1" w:rsidRDefault="00EC335D" w:rsidP="00EC335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45DF1">
        <w:rPr>
          <w:rFonts w:asciiTheme="minorHAnsi" w:hAnsiTheme="minorHAnsi" w:cs="Arial"/>
          <w:color w:val="000000"/>
        </w:rPr>
        <w:t>Be a positive role model.</w:t>
      </w:r>
    </w:p>
    <w:p w14:paraId="0010C78D" w14:textId="77777777" w:rsidR="00EC335D" w:rsidRDefault="00EC335D" w:rsidP="00EC335D"/>
    <w:p w14:paraId="6759ACAB" w14:textId="77777777" w:rsidR="00EC335D" w:rsidRDefault="00EC335D" w:rsidP="000F497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0A754EF" w14:textId="77777777" w:rsidR="00EC335D" w:rsidRDefault="00EC335D" w:rsidP="000F497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29F45F0" w14:textId="77777777" w:rsidR="00EC335D" w:rsidRDefault="00EC335D" w:rsidP="000F497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E1B1232" w14:textId="77777777" w:rsidR="00EC335D" w:rsidRDefault="00EC335D" w:rsidP="000F497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BCCE49A" w14:textId="434AF80E" w:rsidR="000F497F" w:rsidRPr="00FA5F21" w:rsidRDefault="000F497F" w:rsidP="000F497F">
      <w:pPr>
        <w:jc w:val="center"/>
        <w:rPr>
          <w:rFonts w:asciiTheme="minorHAnsi" w:hAnsiTheme="minorHAnsi"/>
          <w:b/>
          <w:sz w:val="28"/>
          <w:szCs w:val="28"/>
        </w:rPr>
      </w:pPr>
      <w:r w:rsidRPr="00FA5F21">
        <w:rPr>
          <w:rFonts w:asciiTheme="minorHAnsi" w:hAnsiTheme="minorHAnsi"/>
          <w:b/>
          <w:sz w:val="28"/>
          <w:szCs w:val="28"/>
        </w:rPr>
        <w:t>Coach Code of Conduct</w:t>
      </w:r>
    </w:p>
    <w:p w14:paraId="3E6AA8D5" w14:textId="77777777" w:rsidR="000F497F" w:rsidRPr="00FA5F21" w:rsidRDefault="000F497F" w:rsidP="000F497F">
      <w:pPr>
        <w:rPr>
          <w:rFonts w:asciiTheme="minorHAnsi" w:hAnsiTheme="minorHAnsi"/>
        </w:rPr>
      </w:pPr>
    </w:p>
    <w:p w14:paraId="1CDBD8C2" w14:textId="77777777" w:rsidR="000F497F" w:rsidRPr="003A3988" w:rsidRDefault="000F497F" w:rsidP="000F497F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b/>
          <w:bCs/>
          <w:sz w:val="22"/>
          <w:szCs w:val="22"/>
        </w:rPr>
        <w:t>Australian Calisthenic Federation Member Protection Policy</w:t>
      </w:r>
    </w:p>
    <w:p w14:paraId="39175B1A" w14:textId="77777777" w:rsidR="000F497F" w:rsidRPr="003A3988" w:rsidRDefault="000F497F" w:rsidP="000F497F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Attachment B</w:t>
      </w:r>
      <w:r w:rsidRPr="003A3988">
        <w:rPr>
          <w:rFonts w:asciiTheme="minorHAnsi" w:hAnsiTheme="minorHAnsi" w:cs="Arial"/>
          <w:b/>
          <w:bCs/>
          <w:sz w:val="22"/>
          <w:szCs w:val="22"/>
        </w:rPr>
        <w:t>3: Coach Code of Conduct</w:t>
      </w:r>
    </w:p>
    <w:p w14:paraId="500EB901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FDC3CEB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In addition to the General Code of Behaviour, you must meet the follo</w:t>
      </w:r>
      <w:r>
        <w:rPr>
          <w:rFonts w:asciiTheme="minorHAnsi" w:hAnsiTheme="minorHAnsi" w:cs="Arial"/>
          <w:sz w:val="22"/>
          <w:szCs w:val="22"/>
        </w:rPr>
        <w:t xml:space="preserve">wing requirements in regard to </w:t>
      </w:r>
      <w:r w:rsidRPr="003A3988">
        <w:rPr>
          <w:rFonts w:asciiTheme="minorHAnsi" w:hAnsiTheme="minorHAnsi" w:cs="Arial"/>
          <w:sz w:val="22"/>
          <w:szCs w:val="22"/>
        </w:rPr>
        <w:t>your conduct during any activity held or sanctioned by ACF, a Member S</w:t>
      </w:r>
      <w:r>
        <w:rPr>
          <w:rFonts w:asciiTheme="minorHAnsi" w:hAnsiTheme="minorHAnsi" w:cs="Arial"/>
          <w:sz w:val="22"/>
          <w:szCs w:val="22"/>
        </w:rPr>
        <w:t xml:space="preserve">tate or an Affiliated Club and </w:t>
      </w:r>
      <w:r w:rsidRPr="003A3988">
        <w:rPr>
          <w:rFonts w:asciiTheme="minorHAnsi" w:hAnsiTheme="minorHAnsi" w:cs="Arial"/>
          <w:sz w:val="22"/>
          <w:szCs w:val="22"/>
        </w:rPr>
        <w:t xml:space="preserve">in your role as a coach of ACF, a Member State or an Affiliated Club: </w:t>
      </w:r>
    </w:p>
    <w:p w14:paraId="1F19F03F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1225171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Treat all participants with respect at all times. Be honest an</w:t>
      </w:r>
      <w:r>
        <w:rPr>
          <w:rFonts w:asciiTheme="minorHAnsi" w:hAnsiTheme="minorHAnsi" w:cs="Arial"/>
          <w:sz w:val="22"/>
          <w:szCs w:val="22"/>
        </w:rPr>
        <w:t xml:space="preserve">d consistent with them. Honour </w:t>
      </w:r>
      <w:r w:rsidRPr="003A3988">
        <w:rPr>
          <w:rFonts w:asciiTheme="minorHAnsi" w:hAnsiTheme="minorHAnsi" w:cs="Arial"/>
          <w:sz w:val="22"/>
          <w:szCs w:val="22"/>
        </w:rPr>
        <w:t xml:space="preserve">all promises and commitments, both verbal and written. </w:t>
      </w:r>
    </w:p>
    <w:p w14:paraId="5C9B2A80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7BA5128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Provide feedback to participants in a caring sensitive manne</w:t>
      </w:r>
      <w:r>
        <w:rPr>
          <w:rFonts w:asciiTheme="minorHAnsi" w:hAnsiTheme="minorHAnsi" w:cs="Arial"/>
          <w:sz w:val="22"/>
          <w:szCs w:val="22"/>
        </w:rPr>
        <w:t xml:space="preserve">r to their needs. Avoid overly </w:t>
      </w:r>
      <w:r w:rsidRPr="003A3988">
        <w:rPr>
          <w:rFonts w:asciiTheme="minorHAnsi" w:hAnsiTheme="minorHAnsi" w:cs="Arial"/>
          <w:sz w:val="22"/>
          <w:szCs w:val="22"/>
        </w:rPr>
        <w:t xml:space="preserve">negative feedback. </w:t>
      </w:r>
    </w:p>
    <w:p w14:paraId="51C85182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CEBCA3C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Recognise participants’ rights to consult with other coaches</w:t>
      </w:r>
      <w:r>
        <w:rPr>
          <w:rFonts w:asciiTheme="minorHAnsi" w:hAnsiTheme="minorHAnsi" w:cs="Arial"/>
          <w:sz w:val="22"/>
          <w:szCs w:val="22"/>
        </w:rPr>
        <w:t xml:space="preserve"> and advisers. Cooperate fully </w:t>
      </w:r>
      <w:r w:rsidRPr="003A3988">
        <w:rPr>
          <w:rFonts w:asciiTheme="minorHAnsi" w:hAnsiTheme="minorHAnsi" w:cs="Arial"/>
          <w:sz w:val="22"/>
          <w:szCs w:val="22"/>
        </w:rPr>
        <w:t xml:space="preserve">with other specialists. </w:t>
      </w:r>
    </w:p>
    <w:p w14:paraId="4CBA29C0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CE08F4E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Treat all participants fairly within the context of their sporting act</w:t>
      </w:r>
      <w:r>
        <w:rPr>
          <w:rFonts w:asciiTheme="minorHAnsi" w:hAnsiTheme="minorHAnsi" w:cs="Arial"/>
          <w:sz w:val="22"/>
          <w:szCs w:val="22"/>
        </w:rPr>
        <w:t xml:space="preserve">ivities, regardless of gender, </w:t>
      </w:r>
      <w:r w:rsidRPr="003A3988">
        <w:rPr>
          <w:rFonts w:asciiTheme="minorHAnsi" w:hAnsiTheme="minorHAnsi" w:cs="Arial"/>
          <w:sz w:val="22"/>
          <w:szCs w:val="22"/>
        </w:rPr>
        <w:t>race, place of origin, athletic potential, colour, sexual orientation</w:t>
      </w:r>
      <w:r>
        <w:rPr>
          <w:rFonts w:asciiTheme="minorHAnsi" w:hAnsiTheme="minorHAnsi" w:cs="Arial"/>
          <w:sz w:val="22"/>
          <w:szCs w:val="22"/>
        </w:rPr>
        <w:t xml:space="preserve">, religion, political beliefs, </w:t>
      </w:r>
      <w:r w:rsidRPr="003A3988">
        <w:rPr>
          <w:rFonts w:asciiTheme="minorHAnsi" w:hAnsiTheme="minorHAnsi" w:cs="Arial"/>
          <w:sz w:val="22"/>
          <w:szCs w:val="22"/>
        </w:rPr>
        <w:t xml:space="preserve">socio-economic status and other conditions. </w:t>
      </w:r>
    </w:p>
    <w:p w14:paraId="6DE67408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CFE48CC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Encourage and facilitate participants’ independence an</w:t>
      </w:r>
      <w:r>
        <w:rPr>
          <w:rFonts w:asciiTheme="minorHAnsi" w:hAnsiTheme="minorHAnsi" w:cs="Arial"/>
          <w:sz w:val="22"/>
          <w:szCs w:val="22"/>
        </w:rPr>
        <w:t xml:space="preserve">d responsibility for their own </w:t>
      </w:r>
      <w:r w:rsidRPr="003A3988">
        <w:rPr>
          <w:rFonts w:asciiTheme="minorHAnsi" w:hAnsiTheme="minorHAnsi" w:cs="Arial"/>
          <w:sz w:val="22"/>
          <w:szCs w:val="22"/>
        </w:rPr>
        <w:t xml:space="preserve">behaviour, performance, decisions and actions. </w:t>
      </w:r>
    </w:p>
    <w:p w14:paraId="023B978D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3319CBE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 xml:space="preserve">Involve the participants in decisions that affect them. </w:t>
      </w:r>
    </w:p>
    <w:p w14:paraId="6156F86B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0851815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Determine, in consultation with participants and others, what informa</w:t>
      </w:r>
      <w:r>
        <w:rPr>
          <w:rFonts w:asciiTheme="minorHAnsi" w:hAnsiTheme="minorHAnsi" w:cs="Arial"/>
          <w:sz w:val="22"/>
          <w:szCs w:val="22"/>
        </w:rPr>
        <w:t xml:space="preserve">tion is confidential and </w:t>
      </w:r>
      <w:r w:rsidRPr="003A3988">
        <w:rPr>
          <w:rFonts w:asciiTheme="minorHAnsi" w:hAnsiTheme="minorHAnsi" w:cs="Arial"/>
          <w:sz w:val="22"/>
          <w:szCs w:val="22"/>
        </w:rPr>
        <w:t xml:space="preserve">respect that confidentiality. </w:t>
      </w:r>
    </w:p>
    <w:p w14:paraId="6CF9B717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F1E8EA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 xml:space="preserve">Encourage a climate of mutual support among your participants. </w:t>
      </w:r>
    </w:p>
    <w:p w14:paraId="558120B7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5D0DFCD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Encourage participants to respect one another and to exp</w:t>
      </w:r>
      <w:r>
        <w:rPr>
          <w:rFonts w:asciiTheme="minorHAnsi" w:hAnsiTheme="minorHAnsi" w:cs="Arial"/>
          <w:sz w:val="22"/>
          <w:szCs w:val="22"/>
        </w:rPr>
        <w:t xml:space="preserve">ect respect for their worth as </w:t>
      </w:r>
      <w:r w:rsidRPr="003A3988">
        <w:rPr>
          <w:rFonts w:asciiTheme="minorHAnsi" w:hAnsiTheme="minorHAnsi" w:cs="Arial"/>
          <w:sz w:val="22"/>
          <w:szCs w:val="22"/>
        </w:rPr>
        <w:t xml:space="preserve">individuals regardless of their level of play. </w:t>
      </w:r>
    </w:p>
    <w:p w14:paraId="492694B6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823F0C4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 xml:space="preserve">At all times use appropriate training methods which in </w:t>
      </w:r>
      <w:r>
        <w:rPr>
          <w:rFonts w:asciiTheme="minorHAnsi" w:hAnsiTheme="minorHAnsi" w:cs="Arial"/>
          <w:sz w:val="22"/>
          <w:szCs w:val="22"/>
        </w:rPr>
        <w:t xml:space="preserve">the long term will benefit the </w:t>
      </w:r>
      <w:r w:rsidRPr="003A3988">
        <w:rPr>
          <w:rFonts w:asciiTheme="minorHAnsi" w:hAnsiTheme="minorHAnsi" w:cs="Arial"/>
          <w:sz w:val="22"/>
          <w:szCs w:val="22"/>
        </w:rPr>
        <w:t xml:space="preserve">participants and avoid those which could be harmful. </w:t>
      </w:r>
    </w:p>
    <w:p w14:paraId="45D88990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F22248B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Ensure that the tasks/training set are suitable for age, experi</w:t>
      </w:r>
      <w:r>
        <w:rPr>
          <w:rFonts w:asciiTheme="minorHAnsi" w:hAnsiTheme="minorHAnsi" w:cs="Arial"/>
          <w:sz w:val="22"/>
          <w:szCs w:val="22"/>
        </w:rPr>
        <w:t xml:space="preserve">ence, ability and physical and </w:t>
      </w:r>
      <w:r w:rsidRPr="003A3988">
        <w:rPr>
          <w:rFonts w:asciiTheme="minorHAnsi" w:hAnsiTheme="minorHAnsi" w:cs="Arial"/>
          <w:sz w:val="22"/>
          <w:szCs w:val="22"/>
        </w:rPr>
        <w:t xml:space="preserve">psychological conditions of the participants. </w:t>
      </w:r>
    </w:p>
    <w:p w14:paraId="7BE0AA0E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4E8D8D0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Be acutely aware of the power that you as a coach develop</w:t>
      </w:r>
      <w:r>
        <w:rPr>
          <w:rFonts w:asciiTheme="minorHAnsi" w:hAnsiTheme="minorHAnsi" w:cs="Arial"/>
          <w:sz w:val="22"/>
          <w:szCs w:val="22"/>
        </w:rPr>
        <w:t xml:space="preserve"> with your participants in the </w:t>
      </w:r>
      <w:r w:rsidRPr="003A3988">
        <w:rPr>
          <w:rFonts w:asciiTheme="minorHAnsi" w:hAnsiTheme="minorHAnsi" w:cs="Arial"/>
          <w:sz w:val="22"/>
          <w:szCs w:val="22"/>
        </w:rPr>
        <w:t>coaching relationship and avoid any sexual intimacy with part</w:t>
      </w:r>
      <w:r>
        <w:rPr>
          <w:rFonts w:asciiTheme="minorHAnsi" w:hAnsiTheme="minorHAnsi" w:cs="Arial"/>
          <w:sz w:val="22"/>
          <w:szCs w:val="22"/>
        </w:rPr>
        <w:t xml:space="preserve">icipants that could develop as </w:t>
      </w:r>
      <w:r w:rsidRPr="003A3988">
        <w:rPr>
          <w:rFonts w:asciiTheme="minorHAnsi" w:hAnsiTheme="minorHAnsi" w:cs="Arial"/>
          <w:sz w:val="22"/>
          <w:szCs w:val="22"/>
        </w:rPr>
        <w:t xml:space="preserve">a result. </w:t>
      </w:r>
    </w:p>
    <w:p w14:paraId="23D29BF9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1B67566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 xml:space="preserve">Avoid situations with your participants that could be construed as compromising. </w:t>
      </w:r>
    </w:p>
    <w:p w14:paraId="2FC2B102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B0D633B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Actively discourage the use of performance enhancing</w:t>
      </w:r>
      <w:r>
        <w:rPr>
          <w:rFonts w:asciiTheme="minorHAnsi" w:hAnsiTheme="minorHAnsi" w:cs="Arial"/>
          <w:sz w:val="22"/>
          <w:szCs w:val="22"/>
        </w:rPr>
        <w:t xml:space="preserve"> drugs, the use of alcohol and </w:t>
      </w:r>
      <w:r w:rsidRPr="003A3988">
        <w:rPr>
          <w:rFonts w:asciiTheme="minorHAnsi" w:hAnsiTheme="minorHAnsi" w:cs="Arial"/>
          <w:sz w:val="22"/>
          <w:szCs w:val="22"/>
        </w:rPr>
        <w:t xml:space="preserve">tobacco and illegal substance. </w:t>
      </w:r>
    </w:p>
    <w:p w14:paraId="2BA4AF8B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7EF2A8E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lastRenderedPageBreak/>
        <w:t>Respect the fact that your goal as a coach for the particip</w:t>
      </w:r>
      <w:r>
        <w:rPr>
          <w:rFonts w:asciiTheme="minorHAnsi" w:hAnsiTheme="minorHAnsi" w:cs="Arial"/>
          <w:sz w:val="22"/>
          <w:szCs w:val="22"/>
        </w:rPr>
        <w:t xml:space="preserve">ant may not always be the same </w:t>
      </w:r>
      <w:r w:rsidRPr="003A3988">
        <w:rPr>
          <w:rFonts w:asciiTheme="minorHAnsi" w:hAnsiTheme="minorHAnsi" w:cs="Arial"/>
          <w:sz w:val="22"/>
          <w:szCs w:val="22"/>
        </w:rPr>
        <w:t>as that of the participant. Aim for excellence base</w:t>
      </w:r>
      <w:r>
        <w:rPr>
          <w:rFonts w:asciiTheme="minorHAnsi" w:hAnsiTheme="minorHAnsi" w:cs="Arial"/>
          <w:sz w:val="22"/>
          <w:szCs w:val="22"/>
        </w:rPr>
        <w:t xml:space="preserve">d upon realistic goals and due </w:t>
      </w:r>
      <w:r w:rsidRPr="003A3988">
        <w:rPr>
          <w:rFonts w:asciiTheme="minorHAnsi" w:hAnsiTheme="minorHAnsi" w:cs="Arial"/>
          <w:sz w:val="22"/>
          <w:szCs w:val="22"/>
        </w:rPr>
        <w:t xml:space="preserve">consideration for the participant’s growth and development. </w:t>
      </w:r>
    </w:p>
    <w:p w14:paraId="5D40793A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D7798A4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Recognise individual differences in participants and always think of the participant’s long</w:t>
      </w:r>
      <w:r>
        <w:rPr>
          <w:rFonts w:asciiTheme="minorHAnsi" w:hAnsiTheme="minorHAnsi" w:cs="Arial"/>
          <w:sz w:val="22"/>
          <w:szCs w:val="22"/>
        </w:rPr>
        <w:t xml:space="preserve"> term </w:t>
      </w:r>
      <w:r w:rsidRPr="003A3988">
        <w:rPr>
          <w:rFonts w:asciiTheme="minorHAnsi" w:hAnsiTheme="minorHAnsi" w:cs="Arial"/>
          <w:sz w:val="22"/>
          <w:szCs w:val="22"/>
        </w:rPr>
        <w:t xml:space="preserve">best interests. </w:t>
      </w:r>
    </w:p>
    <w:p w14:paraId="402774A4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4B27FBC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 xml:space="preserve">Set challenges for each participant which are both achievable and motivating. </w:t>
      </w:r>
    </w:p>
    <w:p w14:paraId="0EDB2611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8501AB1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At all times act as a role model that promotes the po</w:t>
      </w:r>
      <w:r>
        <w:rPr>
          <w:rFonts w:asciiTheme="minorHAnsi" w:hAnsiTheme="minorHAnsi" w:cs="Arial"/>
          <w:sz w:val="22"/>
          <w:szCs w:val="22"/>
        </w:rPr>
        <w:t xml:space="preserve">sitive aspects of sport and of calisthenics by </w:t>
      </w:r>
      <w:r w:rsidRPr="003A3988">
        <w:rPr>
          <w:rFonts w:asciiTheme="minorHAnsi" w:hAnsiTheme="minorHAnsi" w:cs="Arial"/>
          <w:sz w:val="22"/>
          <w:szCs w:val="22"/>
        </w:rPr>
        <w:t>maintaining the highest standards of per</w:t>
      </w:r>
      <w:r>
        <w:rPr>
          <w:rFonts w:asciiTheme="minorHAnsi" w:hAnsiTheme="minorHAnsi" w:cs="Arial"/>
          <w:sz w:val="22"/>
          <w:szCs w:val="22"/>
        </w:rPr>
        <w:t xml:space="preserve">sonal conduct and projecting a favourable image of the </w:t>
      </w:r>
      <w:r w:rsidRPr="003A3988">
        <w:rPr>
          <w:rFonts w:asciiTheme="minorHAnsi" w:hAnsiTheme="minorHAnsi" w:cs="Arial"/>
          <w:sz w:val="22"/>
          <w:szCs w:val="22"/>
        </w:rPr>
        <w:t xml:space="preserve">sport of calisthenics and of coaching at all times. </w:t>
      </w:r>
    </w:p>
    <w:p w14:paraId="041CBAD7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D3888F8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Do not exploit any coaching relationship to further personal, polit</w:t>
      </w:r>
      <w:r>
        <w:rPr>
          <w:rFonts w:asciiTheme="minorHAnsi" w:hAnsiTheme="minorHAnsi" w:cs="Arial"/>
          <w:sz w:val="22"/>
          <w:szCs w:val="22"/>
        </w:rPr>
        <w:t xml:space="preserve">ical, or business interests at </w:t>
      </w:r>
      <w:r w:rsidRPr="003A3988">
        <w:rPr>
          <w:rFonts w:asciiTheme="minorHAnsi" w:hAnsiTheme="minorHAnsi" w:cs="Arial"/>
          <w:sz w:val="22"/>
          <w:szCs w:val="22"/>
        </w:rPr>
        <w:t xml:space="preserve">the expense of the best interest of your participants. </w:t>
      </w:r>
    </w:p>
    <w:p w14:paraId="5CEB7B24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0E0073E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Encourage participants and coaches to develop and maintain i</w:t>
      </w:r>
      <w:r>
        <w:rPr>
          <w:rFonts w:asciiTheme="minorHAnsi" w:hAnsiTheme="minorHAnsi" w:cs="Arial"/>
          <w:sz w:val="22"/>
          <w:szCs w:val="22"/>
        </w:rPr>
        <w:t xml:space="preserve">ntegrity in their relationship </w:t>
      </w:r>
      <w:r w:rsidRPr="003A3988">
        <w:rPr>
          <w:rFonts w:asciiTheme="minorHAnsi" w:hAnsiTheme="minorHAnsi" w:cs="Arial"/>
          <w:sz w:val="22"/>
          <w:szCs w:val="22"/>
        </w:rPr>
        <w:t xml:space="preserve">with others. </w:t>
      </w:r>
    </w:p>
    <w:p w14:paraId="3D82B655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A99A86E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Respect other coaches and always act in a manner char</w:t>
      </w:r>
      <w:r>
        <w:rPr>
          <w:rFonts w:asciiTheme="minorHAnsi" w:hAnsiTheme="minorHAnsi" w:cs="Arial"/>
          <w:sz w:val="22"/>
          <w:szCs w:val="22"/>
        </w:rPr>
        <w:t xml:space="preserve">acterised by courtesy and good </w:t>
      </w:r>
      <w:r w:rsidRPr="003A3988">
        <w:rPr>
          <w:rFonts w:asciiTheme="minorHAnsi" w:hAnsiTheme="minorHAnsi" w:cs="Arial"/>
          <w:sz w:val="22"/>
          <w:szCs w:val="22"/>
        </w:rPr>
        <w:t xml:space="preserve">faith. </w:t>
      </w:r>
    </w:p>
    <w:p w14:paraId="53DF5DB9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B1B7346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 xml:space="preserve">When asked to coach participants, ensure that any previous </w:t>
      </w:r>
      <w:r>
        <w:rPr>
          <w:rFonts w:asciiTheme="minorHAnsi" w:hAnsiTheme="minorHAnsi" w:cs="Arial"/>
          <w:sz w:val="22"/>
          <w:szCs w:val="22"/>
        </w:rPr>
        <w:t xml:space="preserve">coach-participant relationship has </w:t>
      </w:r>
      <w:r w:rsidRPr="003A3988">
        <w:rPr>
          <w:rFonts w:asciiTheme="minorHAnsi" w:hAnsiTheme="minorHAnsi" w:cs="Arial"/>
          <w:sz w:val="22"/>
          <w:szCs w:val="22"/>
        </w:rPr>
        <w:t xml:space="preserve">been ended by the participant-others in a professional manner. </w:t>
      </w:r>
    </w:p>
    <w:p w14:paraId="272221F1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37CE866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Accept and respect the role of officials in ensuring that competi</w:t>
      </w:r>
      <w:r>
        <w:rPr>
          <w:rFonts w:asciiTheme="minorHAnsi" w:hAnsiTheme="minorHAnsi" w:cs="Arial"/>
          <w:sz w:val="22"/>
          <w:szCs w:val="22"/>
        </w:rPr>
        <w:t xml:space="preserve">tions are conducted fairly and </w:t>
      </w:r>
      <w:r w:rsidRPr="003A3988">
        <w:rPr>
          <w:rFonts w:asciiTheme="minorHAnsi" w:hAnsiTheme="minorHAnsi" w:cs="Arial"/>
          <w:sz w:val="22"/>
          <w:szCs w:val="22"/>
        </w:rPr>
        <w:t xml:space="preserve">according to established rules. </w:t>
      </w:r>
    </w:p>
    <w:p w14:paraId="49EC86B1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1F814E3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>Know and abide by ACF rules, policies and standards, an</w:t>
      </w:r>
      <w:r>
        <w:rPr>
          <w:rFonts w:asciiTheme="minorHAnsi" w:hAnsiTheme="minorHAnsi" w:cs="Arial"/>
          <w:sz w:val="22"/>
          <w:szCs w:val="22"/>
        </w:rPr>
        <w:t xml:space="preserve">d encourage participants to do </w:t>
      </w:r>
      <w:r w:rsidRPr="003A3988">
        <w:rPr>
          <w:rFonts w:asciiTheme="minorHAnsi" w:hAnsiTheme="minorHAnsi" w:cs="Arial"/>
          <w:sz w:val="22"/>
          <w:szCs w:val="22"/>
        </w:rPr>
        <w:t xml:space="preserve">likewise. Accept both the letter and the spirit of the rules. </w:t>
      </w:r>
    </w:p>
    <w:p w14:paraId="7546011C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9A5754D" w14:textId="77777777" w:rsidR="000F497F" w:rsidRDefault="000F497F" w:rsidP="000F497F">
      <w:pPr>
        <w:pStyle w:val="Default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A3988">
        <w:rPr>
          <w:rFonts w:asciiTheme="minorHAnsi" w:hAnsiTheme="minorHAnsi" w:cs="Arial"/>
          <w:sz w:val="22"/>
          <w:szCs w:val="22"/>
        </w:rPr>
        <w:t xml:space="preserve">Be honest and ensure that qualifications are not misrepresented. </w:t>
      </w:r>
    </w:p>
    <w:p w14:paraId="7B91D4A0" w14:textId="77777777" w:rsidR="000F497F" w:rsidRPr="003A3988" w:rsidRDefault="000F497F" w:rsidP="000F497F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496ED2C" w14:textId="77777777" w:rsidR="000F497F" w:rsidRPr="00C602CE" w:rsidRDefault="000F497F" w:rsidP="000F497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602CE">
        <w:rPr>
          <w:rFonts w:asciiTheme="minorHAnsi" w:hAnsiTheme="minorHAnsi" w:cs="Arial"/>
        </w:rPr>
        <w:t>Be open to other people’s opinion and willingness to continually learn and develop.</w:t>
      </w:r>
    </w:p>
    <w:p w14:paraId="10A2395A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4DF2FFB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155785F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8E26D9A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9DF171F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472DFC0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376FAA0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2233A73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F96E1FE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0D37C2E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4245097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78F04CF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A34A7E6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A31602D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0C7FFC4" w14:textId="77777777" w:rsidR="00EC335D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42D992C" w14:textId="53438812" w:rsidR="00EC335D" w:rsidRPr="00FA5F21" w:rsidRDefault="00EC335D" w:rsidP="00EC335D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Participants Code of Conduct</w:t>
      </w:r>
    </w:p>
    <w:p w14:paraId="3459DDFD" w14:textId="77777777" w:rsidR="00EC335D" w:rsidRPr="00FA5F21" w:rsidRDefault="00EC335D" w:rsidP="00EC335D">
      <w:pPr>
        <w:rPr>
          <w:rFonts w:asciiTheme="minorHAnsi" w:hAnsiTheme="minorHAnsi"/>
        </w:rPr>
      </w:pPr>
    </w:p>
    <w:p w14:paraId="76A604CE" w14:textId="77777777" w:rsidR="00EC335D" w:rsidRPr="005D3E21" w:rsidRDefault="00EC335D" w:rsidP="00EC335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5D3E21">
        <w:rPr>
          <w:rFonts w:asciiTheme="minorHAnsi" w:hAnsiTheme="minorHAnsi" w:cs="Arial"/>
          <w:b/>
          <w:bCs/>
          <w:color w:val="000000"/>
        </w:rPr>
        <w:t>Australian Calisthenic Federation Member Protection Policy</w:t>
      </w:r>
    </w:p>
    <w:p w14:paraId="5A134121" w14:textId="77777777" w:rsidR="00EC335D" w:rsidRPr="005D3E21" w:rsidRDefault="00EC335D" w:rsidP="00EC335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</w:rPr>
      </w:pPr>
      <w:r w:rsidRPr="005D3E21">
        <w:rPr>
          <w:rFonts w:asciiTheme="minorHAnsi" w:hAnsiTheme="minorHAnsi" w:cs="Arial"/>
          <w:b/>
          <w:bCs/>
          <w:color w:val="000000"/>
        </w:rPr>
        <w:t>Attachment D4: Participants Code of Conduct</w:t>
      </w:r>
    </w:p>
    <w:p w14:paraId="2FB67737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060845DC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5D3E21">
        <w:rPr>
          <w:rFonts w:asciiTheme="minorHAnsi" w:hAnsiTheme="minorHAnsi" w:cs="Arial"/>
          <w:color w:val="000000"/>
        </w:rPr>
        <w:t xml:space="preserve">In addition to the General Code of Behaviour, you must meet the following requirements in regard to your conduct during any activity held or sanctioned by ACF, a Member State or an Affiliated Club and in your role as participants of ACF, a Member State or an Affiliated Club: </w:t>
      </w:r>
    </w:p>
    <w:p w14:paraId="066CCA57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169B0EAD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Respect the rights, dignity and worth of fellow participants, coaches, officials and spectators. </w:t>
      </w:r>
    </w:p>
    <w:p w14:paraId="558EB69F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F00DF4E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Refrain from conduct which could be regarded as sexual or other harassment towards fellow participants and coaches. </w:t>
      </w:r>
    </w:p>
    <w:p w14:paraId="3F83A29B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801E408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Respect the talent, potential and development of fellow team members and competitors. </w:t>
      </w:r>
    </w:p>
    <w:p w14:paraId="3B95EAF0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0162BF79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Care and respect the equipment provided to you as part of your program. </w:t>
      </w:r>
    </w:p>
    <w:p w14:paraId="445846F8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09A772E9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Be frank and honest with your coach concerning illness and injury and your ability to train fully within the program requirements. </w:t>
      </w:r>
    </w:p>
    <w:p w14:paraId="77F01947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106A151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Conduct yourself in a professional manner relating to language, temper and punctuality. </w:t>
      </w:r>
    </w:p>
    <w:p w14:paraId="06678941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4D093A82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Maintain high personal behaviour standards at all times. </w:t>
      </w:r>
    </w:p>
    <w:p w14:paraId="76167A65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5762677B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Abide by the rules and respect the decision of the adjudicator. </w:t>
      </w:r>
    </w:p>
    <w:p w14:paraId="7528BE02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70E5B3F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 xml:space="preserve">Be honest in your attitude and preparation to training. Work equally hard for yourself and your team. </w:t>
      </w:r>
    </w:p>
    <w:p w14:paraId="3CCF57EE" w14:textId="77777777" w:rsidR="00EC335D" w:rsidRPr="005D3E21" w:rsidRDefault="00EC335D" w:rsidP="00EC335D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796D0958" w14:textId="77777777" w:rsidR="00EC335D" w:rsidRPr="003921E4" w:rsidRDefault="00EC335D" w:rsidP="00EC335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3921E4">
        <w:rPr>
          <w:rFonts w:asciiTheme="minorHAnsi" w:hAnsiTheme="minorHAnsi" w:cs="Arial"/>
          <w:color w:val="000000"/>
        </w:rPr>
        <w:t>Cooperate with coaches and staff in development of programs to adequately prepare you for competition at the highest level.</w:t>
      </w:r>
    </w:p>
    <w:p w14:paraId="670C6489" w14:textId="77777777" w:rsidR="00EC335D" w:rsidRDefault="00EC335D" w:rsidP="00EC335D"/>
    <w:p w14:paraId="4D156BF4" w14:textId="77777777" w:rsidR="00A254B2" w:rsidRDefault="00A254B2"/>
    <w:sectPr w:rsidR="00A254B2" w:rsidSect="00EC335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66C"/>
    <w:multiLevelType w:val="hybridMultilevel"/>
    <w:tmpl w:val="06B4A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56A6"/>
    <w:multiLevelType w:val="hybridMultilevel"/>
    <w:tmpl w:val="26CE2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63AE1"/>
    <w:multiLevelType w:val="hybridMultilevel"/>
    <w:tmpl w:val="3E8285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7F"/>
    <w:rsid w:val="000F497F"/>
    <w:rsid w:val="001B0F3F"/>
    <w:rsid w:val="00A254B2"/>
    <w:rsid w:val="00E70EBA"/>
    <w:rsid w:val="00EC335D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E896"/>
  <w15:chartTrackingRefBased/>
  <w15:docId w15:val="{5F23CD33-3F19-4A0D-AE7D-3AD44D08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49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7F"/>
    <w:pPr>
      <w:ind w:left="720"/>
    </w:pPr>
  </w:style>
  <w:style w:type="paragraph" w:customStyle="1" w:styleId="Default">
    <w:name w:val="Default"/>
    <w:rsid w:val="000F49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C335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C335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Mernda calisthenics club Code of ethics</dc:title>
  <dc:subject/>
  <dc:creator>Erica O'Brien</dc:creator>
  <cp:keywords/>
  <dc:description/>
  <cp:lastModifiedBy>Leanne Britcliffe</cp:lastModifiedBy>
  <cp:revision>1</cp:revision>
  <cp:lastPrinted>2019-03-02T04:36:00Z</cp:lastPrinted>
  <dcterms:created xsi:type="dcterms:W3CDTF">2019-03-02T04:42:00Z</dcterms:created>
  <dcterms:modified xsi:type="dcterms:W3CDTF">2019-05-10T08:41:00Z</dcterms:modified>
</cp:coreProperties>
</file>